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4182" w14:textId="77777777" w:rsidR="00F0360D" w:rsidRPr="009C26F5" w:rsidRDefault="00F0360D" w:rsidP="00F0360D">
      <w:pPr>
        <w:rPr>
          <w:b/>
          <w:bCs/>
        </w:rPr>
      </w:pPr>
      <w:r w:rsidRPr="009C26F5">
        <w:rPr>
          <w:b/>
          <w:bCs/>
        </w:rPr>
        <w:t>Charity Trusteeships held by members of London Metropolitan University’s Board of Governors.</w:t>
      </w:r>
    </w:p>
    <w:p w14:paraId="1F803A99" w14:textId="6774D157" w:rsidR="00F0360D" w:rsidRPr="009C26F5" w:rsidRDefault="008B7E10">
      <w:r>
        <w:rPr>
          <w:b/>
          <w:bCs/>
        </w:rPr>
        <w:t xml:space="preserve">Academic Year </w:t>
      </w:r>
      <w:r w:rsidR="00B25BF5">
        <w:rPr>
          <w:b/>
          <w:bCs/>
        </w:rPr>
        <w:t>2024/25</w:t>
      </w:r>
      <w:r w:rsidR="0015676E" w:rsidRPr="009C26F5">
        <w:rPr>
          <w:b/>
          <w:bCs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0"/>
        <w:gridCol w:w="1871"/>
        <w:gridCol w:w="4536"/>
      </w:tblGrid>
      <w:tr w:rsidR="007513FD" w:rsidRPr="009C26F5" w14:paraId="23692B4E" w14:textId="77777777" w:rsidTr="3223B784">
        <w:trPr>
          <w:trHeight w:val="675"/>
        </w:trPr>
        <w:tc>
          <w:tcPr>
            <w:tcW w:w="2660" w:type="dxa"/>
            <w:noWrap/>
            <w:hideMark/>
          </w:tcPr>
          <w:p w14:paraId="44534A78" w14:textId="77777777" w:rsidR="007513FD" w:rsidRPr="009C26F5" w:rsidRDefault="007513FD" w:rsidP="00F0360D">
            <w:pPr>
              <w:rPr>
                <w:b/>
                <w:bCs/>
                <w:color w:val="000000"/>
              </w:rPr>
            </w:pPr>
            <w:r w:rsidRPr="009C26F5">
              <w:rPr>
                <w:b/>
                <w:bCs/>
                <w:color w:val="000000"/>
              </w:rPr>
              <w:t>Name</w:t>
            </w:r>
          </w:p>
        </w:tc>
        <w:tc>
          <w:tcPr>
            <w:tcW w:w="1871" w:type="dxa"/>
          </w:tcPr>
          <w:p w14:paraId="4A5CAB98" w14:textId="77777777" w:rsidR="007513FD" w:rsidRPr="009C26F5" w:rsidRDefault="007513FD" w:rsidP="00F0360D">
            <w:pPr>
              <w:rPr>
                <w:b/>
                <w:bCs/>
                <w:color w:val="000000"/>
              </w:rPr>
            </w:pPr>
            <w:r w:rsidRPr="009C26F5">
              <w:rPr>
                <w:b/>
                <w:bCs/>
                <w:color w:val="000000"/>
              </w:rPr>
              <w:t>Role</w:t>
            </w:r>
          </w:p>
        </w:tc>
        <w:tc>
          <w:tcPr>
            <w:tcW w:w="4536" w:type="dxa"/>
            <w:noWrap/>
            <w:hideMark/>
          </w:tcPr>
          <w:p w14:paraId="602FC36E" w14:textId="77777777" w:rsidR="007513FD" w:rsidRPr="009C26F5" w:rsidRDefault="007513FD" w:rsidP="00F0360D">
            <w:pPr>
              <w:rPr>
                <w:b/>
                <w:bCs/>
                <w:color w:val="000000"/>
              </w:rPr>
            </w:pPr>
            <w:r w:rsidRPr="009C26F5">
              <w:rPr>
                <w:b/>
                <w:bCs/>
                <w:color w:val="000000"/>
              </w:rPr>
              <w:t>Charity Trusteeship(s)</w:t>
            </w:r>
          </w:p>
        </w:tc>
      </w:tr>
      <w:tr w:rsidR="004636D7" w:rsidRPr="009C26F5" w14:paraId="5A943FAE" w14:textId="77777777" w:rsidTr="3223B784">
        <w:trPr>
          <w:trHeight w:val="841"/>
        </w:trPr>
        <w:tc>
          <w:tcPr>
            <w:tcW w:w="2660" w:type="dxa"/>
            <w:noWrap/>
          </w:tcPr>
          <w:p w14:paraId="20DD1B3D" w14:textId="7F304095" w:rsidR="004636D7" w:rsidRPr="009C26F5" w:rsidRDefault="004636D7" w:rsidP="00084F0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Anyangwe</w:t>
            </w:r>
            <w:proofErr w:type="spellEnd"/>
            <w:r>
              <w:rPr>
                <w:b/>
                <w:bCs/>
                <w:color w:val="000000"/>
              </w:rPr>
              <w:t>, Baron</w:t>
            </w:r>
          </w:p>
        </w:tc>
        <w:tc>
          <w:tcPr>
            <w:tcW w:w="1871" w:type="dxa"/>
          </w:tcPr>
          <w:p w14:paraId="5D6AA403" w14:textId="0B451BAE" w:rsidR="004636D7" w:rsidRPr="009C26F5" w:rsidRDefault="004636D7" w:rsidP="00084F04">
            <w:pPr>
              <w:rPr>
                <w:color w:val="000000"/>
              </w:rPr>
            </w:pPr>
            <w:r>
              <w:rPr>
                <w:color w:val="000000"/>
              </w:rPr>
              <w:t>Independent Governor</w:t>
            </w:r>
          </w:p>
        </w:tc>
        <w:tc>
          <w:tcPr>
            <w:tcW w:w="4536" w:type="dxa"/>
            <w:noWrap/>
          </w:tcPr>
          <w:p w14:paraId="5F22F169" w14:textId="73624CBD" w:rsidR="004636D7" w:rsidRPr="008B7E10" w:rsidRDefault="00E07EF6" w:rsidP="008B7E10">
            <w:pPr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00342A22" w:rsidRPr="009C26F5" w14:paraId="3B7B905C" w14:textId="77777777" w:rsidTr="3223B784">
        <w:trPr>
          <w:trHeight w:val="841"/>
        </w:trPr>
        <w:tc>
          <w:tcPr>
            <w:tcW w:w="2660" w:type="dxa"/>
            <w:noWrap/>
          </w:tcPr>
          <w:p w14:paraId="362C4248" w14:textId="0E5137AE" w:rsidR="00342A22" w:rsidRDefault="00342A22" w:rsidP="00084F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Barua, </w:t>
            </w:r>
            <w:proofErr w:type="spellStart"/>
            <w:r>
              <w:rPr>
                <w:b/>
                <w:bCs/>
                <w:color w:val="000000"/>
              </w:rPr>
              <w:t>Muniya</w:t>
            </w:r>
            <w:proofErr w:type="spellEnd"/>
          </w:p>
        </w:tc>
        <w:tc>
          <w:tcPr>
            <w:tcW w:w="1871" w:type="dxa"/>
          </w:tcPr>
          <w:p w14:paraId="5AF78891" w14:textId="384F5A5A" w:rsidR="00342A22" w:rsidRDefault="00342A22" w:rsidP="00084F04">
            <w:pPr>
              <w:rPr>
                <w:color w:val="000000"/>
              </w:rPr>
            </w:pPr>
            <w:r>
              <w:rPr>
                <w:color w:val="000000"/>
              </w:rPr>
              <w:t>Independent Governor</w:t>
            </w:r>
          </w:p>
        </w:tc>
        <w:tc>
          <w:tcPr>
            <w:tcW w:w="4536" w:type="dxa"/>
            <w:noWrap/>
          </w:tcPr>
          <w:p w14:paraId="653EF64B" w14:textId="40FF1322" w:rsidR="00342A22" w:rsidRDefault="00E07EF6" w:rsidP="008B7E10">
            <w:pPr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00342A22" w:rsidRPr="009C26F5" w14:paraId="26E76016" w14:textId="77777777" w:rsidTr="3223B784">
        <w:trPr>
          <w:trHeight w:val="841"/>
        </w:trPr>
        <w:tc>
          <w:tcPr>
            <w:tcW w:w="2660" w:type="dxa"/>
            <w:noWrap/>
          </w:tcPr>
          <w:p w14:paraId="25378346" w14:textId="086CBE2A" w:rsidR="00342A22" w:rsidRDefault="00342A22" w:rsidP="00084F0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Broeke</w:t>
            </w:r>
            <w:proofErr w:type="spellEnd"/>
            <w:r>
              <w:rPr>
                <w:b/>
                <w:bCs/>
                <w:color w:val="000000"/>
              </w:rPr>
              <w:t>, Tijs</w:t>
            </w:r>
          </w:p>
        </w:tc>
        <w:tc>
          <w:tcPr>
            <w:tcW w:w="1871" w:type="dxa"/>
          </w:tcPr>
          <w:p w14:paraId="5DB3D850" w14:textId="07712589" w:rsidR="00342A22" w:rsidRDefault="00342A22" w:rsidP="00084F04">
            <w:pPr>
              <w:rPr>
                <w:color w:val="000000"/>
              </w:rPr>
            </w:pPr>
            <w:r>
              <w:rPr>
                <w:color w:val="000000"/>
              </w:rPr>
              <w:t>Independent Governor (Chair)</w:t>
            </w:r>
          </w:p>
        </w:tc>
        <w:tc>
          <w:tcPr>
            <w:tcW w:w="4536" w:type="dxa"/>
            <w:noWrap/>
          </w:tcPr>
          <w:p w14:paraId="577E64A1" w14:textId="6345A79E" w:rsidR="00342A22" w:rsidRDefault="00737846" w:rsidP="2D35A263">
            <w:pPr>
              <w:rPr>
                <w:rFonts w:cs="Arial"/>
                <w:sz w:val="22"/>
                <w:szCs w:val="22"/>
              </w:rPr>
            </w:pPr>
            <w:r w:rsidRPr="2D35A263">
              <w:rPr>
                <w:rFonts w:cs="Arial"/>
                <w:sz w:val="22"/>
                <w:szCs w:val="22"/>
              </w:rPr>
              <w:t>Governor, City of London Academies Trust</w:t>
            </w:r>
          </w:p>
        </w:tc>
      </w:tr>
      <w:tr w:rsidR="00342A22" w:rsidRPr="009C26F5" w14:paraId="5270DEC7" w14:textId="77777777" w:rsidTr="3223B784">
        <w:trPr>
          <w:trHeight w:val="1005"/>
        </w:trPr>
        <w:tc>
          <w:tcPr>
            <w:tcW w:w="2660" w:type="dxa"/>
            <w:noWrap/>
          </w:tcPr>
          <w:p w14:paraId="59FA7D8A" w14:textId="19C66BEA" w:rsidR="00342A22" w:rsidRDefault="00342A22" w:rsidP="00084F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Dutta -Roy, Urmi</w:t>
            </w:r>
          </w:p>
        </w:tc>
        <w:tc>
          <w:tcPr>
            <w:tcW w:w="1871" w:type="dxa"/>
          </w:tcPr>
          <w:p w14:paraId="79AEEBF3" w14:textId="68118BB1" w:rsidR="009B3AAB" w:rsidRDefault="00342A22" w:rsidP="00084F04">
            <w:pPr>
              <w:rPr>
                <w:color w:val="000000"/>
              </w:rPr>
            </w:pPr>
            <w:r w:rsidRPr="2D35A263">
              <w:rPr>
                <w:color w:val="000000" w:themeColor="text1"/>
              </w:rPr>
              <w:t>Independent Governor</w:t>
            </w:r>
          </w:p>
        </w:tc>
        <w:tc>
          <w:tcPr>
            <w:tcW w:w="4536" w:type="dxa"/>
            <w:noWrap/>
          </w:tcPr>
          <w:p w14:paraId="01B857B2" w14:textId="54FB9C53" w:rsidR="009B3AAB" w:rsidRDefault="009B3AAB" w:rsidP="3223B784">
            <w:pPr>
              <w:rPr>
                <w:color w:val="000000" w:themeColor="text1"/>
              </w:rPr>
            </w:pPr>
            <w:r w:rsidRPr="3223B784">
              <w:rPr>
                <w:color w:val="000000" w:themeColor="text1"/>
              </w:rPr>
              <w:t>Folio Holdings</w:t>
            </w:r>
          </w:p>
          <w:p w14:paraId="469EBACB" w14:textId="2D0A4CEC" w:rsidR="009B3AAB" w:rsidRDefault="0CFA8BAE" w:rsidP="008B7E10">
            <w:pPr>
              <w:rPr>
                <w:color w:val="000000"/>
              </w:rPr>
            </w:pPr>
            <w:r w:rsidRPr="3223B784">
              <w:rPr>
                <w:color w:val="000000" w:themeColor="text1"/>
              </w:rPr>
              <w:t xml:space="preserve">The London Community Foundation </w:t>
            </w:r>
          </w:p>
        </w:tc>
      </w:tr>
      <w:tr w:rsidR="00B25BF5" w:rsidRPr="009C26F5" w14:paraId="53D2D04C" w14:textId="77777777" w:rsidTr="3223B784">
        <w:trPr>
          <w:trHeight w:val="376"/>
        </w:trPr>
        <w:tc>
          <w:tcPr>
            <w:tcW w:w="2660" w:type="dxa"/>
            <w:noWrap/>
          </w:tcPr>
          <w:p w14:paraId="673F62CD" w14:textId="0569BF44" w:rsidR="00B25BF5" w:rsidRDefault="00B25BF5" w:rsidP="00084F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Hall, Julie</w:t>
            </w:r>
          </w:p>
        </w:tc>
        <w:tc>
          <w:tcPr>
            <w:tcW w:w="1871" w:type="dxa"/>
          </w:tcPr>
          <w:p w14:paraId="05BE4F88" w14:textId="4526A9D7" w:rsidR="00B25BF5" w:rsidRPr="2D35A263" w:rsidRDefault="00B25BF5" w:rsidP="00084F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Vice Chancellor</w:t>
            </w:r>
          </w:p>
        </w:tc>
        <w:tc>
          <w:tcPr>
            <w:tcW w:w="4536" w:type="dxa"/>
            <w:noWrap/>
          </w:tcPr>
          <w:p w14:paraId="095325C3" w14:textId="0C73B400" w:rsidR="00B25BF5" w:rsidRDefault="001A067F" w:rsidP="008B7E10">
            <w:pPr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  <w:p w14:paraId="70FDCDF3" w14:textId="1D0F9979" w:rsidR="00A60F06" w:rsidRDefault="00A60F06" w:rsidP="008B7E10">
            <w:pPr>
              <w:rPr>
                <w:color w:val="000000"/>
              </w:rPr>
            </w:pPr>
          </w:p>
        </w:tc>
      </w:tr>
      <w:tr w:rsidR="00342A22" w:rsidRPr="009C26F5" w14:paraId="62BFB1D6" w14:textId="77777777" w:rsidTr="3223B784">
        <w:trPr>
          <w:trHeight w:val="493"/>
        </w:trPr>
        <w:tc>
          <w:tcPr>
            <w:tcW w:w="2660" w:type="dxa"/>
            <w:noWrap/>
          </w:tcPr>
          <w:p w14:paraId="49E60097" w14:textId="4317A2BD" w:rsidR="00342A22" w:rsidRPr="000A77A5" w:rsidRDefault="00342A22" w:rsidP="006549EF">
            <w:pPr>
              <w:rPr>
                <w:b/>
                <w:bCs/>
              </w:rPr>
            </w:pPr>
            <w:r>
              <w:rPr>
                <w:b/>
                <w:bCs/>
              </w:rPr>
              <w:t>Khan, Usman</w:t>
            </w:r>
          </w:p>
        </w:tc>
        <w:tc>
          <w:tcPr>
            <w:tcW w:w="1871" w:type="dxa"/>
          </w:tcPr>
          <w:p w14:paraId="17B18377" w14:textId="5CF90C4D" w:rsidR="00342A22" w:rsidRPr="009C26F5" w:rsidRDefault="00737846" w:rsidP="006549EF">
            <w:pPr>
              <w:rPr>
                <w:color w:val="000000"/>
              </w:rPr>
            </w:pPr>
            <w:r>
              <w:rPr>
                <w:color w:val="000000"/>
              </w:rPr>
              <w:t>Independent Governor</w:t>
            </w:r>
          </w:p>
        </w:tc>
        <w:tc>
          <w:tcPr>
            <w:tcW w:w="4536" w:type="dxa"/>
          </w:tcPr>
          <w:p w14:paraId="100D2135" w14:textId="22CD98A9" w:rsidR="00342A22" w:rsidRDefault="00737846" w:rsidP="006549EF">
            <w:pPr>
              <w:rPr>
                <w:color w:val="000000"/>
              </w:rPr>
            </w:pPr>
            <w:r>
              <w:rPr>
                <w:color w:val="000000"/>
              </w:rPr>
              <w:t>Motor Neurone Disease Association</w:t>
            </w:r>
          </w:p>
        </w:tc>
      </w:tr>
      <w:tr w:rsidR="00342A22" w:rsidRPr="00210869" w14:paraId="4723CDB3" w14:textId="77777777" w:rsidTr="3223B784">
        <w:trPr>
          <w:trHeight w:val="493"/>
        </w:trPr>
        <w:tc>
          <w:tcPr>
            <w:tcW w:w="2660" w:type="dxa"/>
            <w:noWrap/>
          </w:tcPr>
          <w:p w14:paraId="3616BB2E" w14:textId="24FB13BF" w:rsidR="00342A22" w:rsidRDefault="00342A22" w:rsidP="00743778">
            <w:pPr>
              <w:rPr>
                <w:b/>
                <w:bCs/>
              </w:rPr>
            </w:pPr>
            <w:r>
              <w:rPr>
                <w:b/>
                <w:bCs/>
              </w:rPr>
              <w:t>Leipheimer, Valerie</w:t>
            </w:r>
          </w:p>
        </w:tc>
        <w:tc>
          <w:tcPr>
            <w:tcW w:w="1871" w:type="dxa"/>
          </w:tcPr>
          <w:p w14:paraId="21179FC4" w14:textId="23739D01" w:rsidR="00342A22" w:rsidRPr="004636D7" w:rsidRDefault="00342A22" w:rsidP="00743778">
            <w:pPr>
              <w:rPr>
                <w:color w:val="000000"/>
              </w:rPr>
            </w:pPr>
            <w:r>
              <w:rPr>
                <w:color w:val="000000"/>
              </w:rPr>
              <w:t>Independent Governor</w:t>
            </w:r>
          </w:p>
        </w:tc>
        <w:tc>
          <w:tcPr>
            <w:tcW w:w="4536" w:type="dxa"/>
          </w:tcPr>
          <w:p w14:paraId="2258E3B1" w14:textId="624125AD" w:rsidR="00342A22" w:rsidRPr="004636D7" w:rsidRDefault="00737846" w:rsidP="00743778">
            <w:pPr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00E07EF6" w:rsidRPr="00210869" w14:paraId="01A10C24" w14:textId="77777777" w:rsidTr="3223B784">
        <w:trPr>
          <w:trHeight w:val="493"/>
        </w:trPr>
        <w:tc>
          <w:tcPr>
            <w:tcW w:w="2660" w:type="dxa"/>
            <w:noWrap/>
          </w:tcPr>
          <w:p w14:paraId="2BBD6CB8" w14:textId="6E8C7FB9" w:rsidR="00E07EF6" w:rsidRDefault="00E07EF6" w:rsidP="0074377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Olasope</w:t>
            </w:r>
            <w:proofErr w:type="spellEnd"/>
            <w:r>
              <w:rPr>
                <w:b/>
                <w:bCs/>
              </w:rPr>
              <w:t>, Awesome</w:t>
            </w:r>
          </w:p>
        </w:tc>
        <w:tc>
          <w:tcPr>
            <w:tcW w:w="1871" w:type="dxa"/>
          </w:tcPr>
          <w:p w14:paraId="1D008B50" w14:textId="66E47764" w:rsidR="00E07EF6" w:rsidRDefault="00E07EF6" w:rsidP="00743778">
            <w:pPr>
              <w:rPr>
                <w:color w:val="000000"/>
              </w:rPr>
            </w:pPr>
            <w:r>
              <w:rPr>
                <w:color w:val="000000"/>
              </w:rPr>
              <w:t>Student Governor</w:t>
            </w:r>
          </w:p>
        </w:tc>
        <w:tc>
          <w:tcPr>
            <w:tcW w:w="4536" w:type="dxa"/>
          </w:tcPr>
          <w:p w14:paraId="38ED45F1" w14:textId="4C37657F" w:rsidR="00E07EF6" w:rsidRDefault="00E07EF6" w:rsidP="00743778">
            <w:pPr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219107E4" w14:paraId="07AB4C66" w14:textId="77777777" w:rsidTr="3223B784">
        <w:trPr>
          <w:trHeight w:val="493"/>
        </w:trPr>
        <w:tc>
          <w:tcPr>
            <w:tcW w:w="2660" w:type="dxa"/>
            <w:noWrap/>
          </w:tcPr>
          <w:p w14:paraId="0DD3C2A3" w14:textId="24827B43" w:rsidR="0E468601" w:rsidRDefault="0E468601" w:rsidP="219107E4">
            <w:pPr>
              <w:rPr>
                <w:b/>
                <w:bCs/>
              </w:rPr>
            </w:pPr>
            <w:r w:rsidRPr="219107E4">
              <w:rPr>
                <w:b/>
                <w:bCs/>
              </w:rPr>
              <w:t>Morrall, David</w:t>
            </w:r>
          </w:p>
        </w:tc>
        <w:tc>
          <w:tcPr>
            <w:tcW w:w="1871" w:type="dxa"/>
          </w:tcPr>
          <w:p w14:paraId="474D8B04" w14:textId="49C6B2AD" w:rsidR="0E468601" w:rsidRDefault="0E468601" w:rsidP="219107E4">
            <w:pPr>
              <w:rPr>
                <w:color w:val="000000" w:themeColor="text1"/>
              </w:rPr>
            </w:pPr>
            <w:r w:rsidRPr="219107E4">
              <w:rPr>
                <w:color w:val="000000" w:themeColor="text1"/>
              </w:rPr>
              <w:t>Independent Governor</w:t>
            </w:r>
          </w:p>
        </w:tc>
        <w:tc>
          <w:tcPr>
            <w:tcW w:w="4536" w:type="dxa"/>
          </w:tcPr>
          <w:p w14:paraId="3B083EC7" w14:textId="2B5A5CF9" w:rsidR="0E468601" w:rsidRDefault="0E468601" w:rsidP="219107E4">
            <w:pPr>
              <w:rPr>
                <w:color w:val="000000" w:themeColor="text1"/>
              </w:rPr>
            </w:pPr>
            <w:r w:rsidRPr="219107E4">
              <w:rPr>
                <w:color w:val="000000" w:themeColor="text1"/>
              </w:rPr>
              <w:t>None</w:t>
            </w:r>
          </w:p>
        </w:tc>
      </w:tr>
      <w:tr w:rsidR="004636D7" w:rsidRPr="00210869" w14:paraId="07935AC4" w14:textId="77777777" w:rsidTr="3223B784">
        <w:trPr>
          <w:trHeight w:val="493"/>
        </w:trPr>
        <w:tc>
          <w:tcPr>
            <w:tcW w:w="2660" w:type="dxa"/>
            <w:noWrap/>
          </w:tcPr>
          <w:p w14:paraId="7EF98C5D" w14:textId="031DF6A5" w:rsidR="004636D7" w:rsidRDefault="00342A22" w:rsidP="004636D7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E07EF6">
              <w:rPr>
                <w:b/>
                <w:bCs/>
              </w:rPr>
              <w:t>unesh</w:t>
            </w:r>
            <w:r>
              <w:rPr>
                <w:b/>
                <w:bCs/>
              </w:rPr>
              <w:t xml:space="preserve">, </w:t>
            </w:r>
            <w:r w:rsidR="00E07EF6">
              <w:rPr>
                <w:b/>
                <w:bCs/>
              </w:rPr>
              <w:t>Mahtani</w:t>
            </w:r>
          </w:p>
        </w:tc>
        <w:tc>
          <w:tcPr>
            <w:tcW w:w="1871" w:type="dxa"/>
          </w:tcPr>
          <w:p w14:paraId="468AC432" w14:textId="5517313D" w:rsidR="004636D7" w:rsidRPr="004636D7" w:rsidRDefault="00E07EF6" w:rsidP="004636D7">
            <w:pPr>
              <w:rPr>
                <w:color w:val="000000"/>
              </w:rPr>
            </w:pPr>
            <w:r>
              <w:rPr>
                <w:color w:val="000000"/>
              </w:rPr>
              <w:t>Independent Governor</w:t>
            </w:r>
          </w:p>
        </w:tc>
        <w:tc>
          <w:tcPr>
            <w:tcW w:w="4536" w:type="dxa"/>
          </w:tcPr>
          <w:p w14:paraId="5495881B" w14:textId="313B4C8C" w:rsidR="004636D7" w:rsidRPr="004636D7" w:rsidRDefault="1DC17DC8" w:rsidP="3223B784">
            <w:r w:rsidRPr="3223B784">
              <w:rPr>
                <w:rFonts w:ascii="Calibri" w:eastAsia="Calibri" w:hAnsi="Calibri" w:cs="Calibri"/>
              </w:rPr>
              <w:t>Quentin Blake Centre for Illustration</w:t>
            </w:r>
          </w:p>
        </w:tc>
      </w:tr>
      <w:tr w:rsidR="004636D7" w:rsidRPr="009C26F5" w14:paraId="274A74C5" w14:textId="77777777" w:rsidTr="3223B784">
        <w:trPr>
          <w:trHeight w:val="493"/>
        </w:trPr>
        <w:tc>
          <w:tcPr>
            <w:tcW w:w="2660" w:type="dxa"/>
            <w:noWrap/>
          </w:tcPr>
          <w:p w14:paraId="7DCF5E45" w14:textId="659D7076" w:rsidR="004636D7" w:rsidRPr="003C0C12" w:rsidRDefault="00342A22" w:rsidP="004636D7">
            <w:pPr>
              <w:rPr>
                <w:b/>
                <w:bCs/>
              </w:rPr>
            </w:pPr>
            <w:r>
              <w:rPr>
                <w:b/>
                <w:bCs/>
              </w:rPr>
              <w:t>Patterson, Linda</w:t>
            </w:r>
          </w:p>
        </w:tc>
        <w:tc>
          <w:tcPr>
            <w:tcW w:w="1871" w:type="dxa"/>
          </w:tcPr>
          <w:p w14:paraId="17606E36" w14:textId="1DF0DE45" w:rsidR="004636D7" w:rsidRPr="003C0C12" w:rsidRDefault="004636D7" w:rsidP="004636D7">
            <w:r w:rsidRPr="003C0C12">
              <w:t>Independent Governor</w:t>
            </w:r>
          </w:p>
        </w:tc>
        <w:tc>
          <w:tcPr>
            <w:tcW w:w="4536" w:type="dxa"/>
          </w:tcPr>
          <w:p w14:paraId="6970CBE1" w14:textId="7C955BEA" w:rsidR="004636D7" w:rsidRPr="003C0C12" w:rsidRDefault="764AFCD8" w:rsidP="004636D7">
            <w:r>
              <w:t>Royal Society of Medicine</w:t>
            </w:r>
          </w:p>
        </w:tc>
      </w:tr>
      <w:tr w:rsidR="00342A22" w:rsidRPr="009C26F5" w14:paraId="270AA34F" w14:textId="77777777" w:rsidTr="3223B784">
        <w:trPr>
          <w:trHeight w:val="493"/>
        </w:trPr>
        <w:tc>
          <w:tcPr>
            <w:tcW w:w="2660" w:type="dxa"/>
            <w:noWrap/>
          </w:tcPr>
          <w:p w14:paraId="49BD40C2" w14:textId="684A2A66" w:rsidR="00342A22" w:rsidRDefault="00E07EF6" w:rsidP="004636D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Sorinola</w:t>
            </w:r>
            <w:proofErr w:type="spellEnd"/>
            <w:r w:rsidR="00342A22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Isaac</w:t>
            </w:r>
          </w:p>
        </w:tc>
        <w:tc>
          <w:tcPr>
            <w:tcW w:w="1871" w:type="dxa"/>
          </w:tcPr>
          <w:p w14:paraId="7C6A286A" w14:textId="0461C1DE" w:rsidR="00342A22" w:rsidRPr="003C0C12" w:rsidRDefault="00342A22" w:rsidP="004636D7">
            <w:r>
              <w:t>Academic Governor</w:t>
            </w:r>
          </w:p>
        </w:tc>
        <w:tc>
          <w:tcPr>
            <w:tcW w:w="4536" w:type="dxa"/>
          </w:tcPr>
          <w:p w14:paraId="0F9D77D3" w14:textId="3D11E688" w:rsidR="00342A22" w:rsidRPr="003C0C12" w:rsidRDefault="00E07EF6" w:rsidP="004636D7">
            <w:r>
              <w:t>None</w:t>
            </w:r>
          </w:p>
        </w:tc>
      </w:tr>
      <w:tr w:rsidR="3D064671" w14:paraId="412081DE" w14:textId="77777777" w:rsidTr="3223B784">
        <w:trPr>
          <w:trHeight w:val="493"/>
        </w:trPr>
        <w:tc>
          <w:tcPr>
            <w:tcW w:w="2660" w:type="dxa"/>
            <w:noWrap/>
          </w:tcPr>
          <w:p w14:paraId="0B2CE234" w14:textId="16106B63" w:rsidR="5E8DA5C2" w:rsidRDefault="5E8DA5C2" w:rsidP="3D064671">
            <w:pPr>
              <w:rPr>
                <w:b/>
                <w:bCs/>
              </w:rPr>
            </w:pPr>
            <w:r w:rsidRPr="3D064671">
              <w:rPr>
                <w:b/>
                <w:bCs/>
              </w:rPr>
              <w:t>Stark, Andrea</w:t>
            </w:r>
          </w:p>
        </w:tc>
        <w:tc>
          <w:tcPr>
            <w:tcW w:w="1871" w:type="dxa"/>
          </w:tcPr>
          <w:p w14:paraId="7448E4E2" w14:textId="0F1F785D" w:rsidR="5E8DA5C2" w:rsidRDefault="5E8DA5C2">
            <w:r>
              <w:t>Independent Governor</w:t>
            </w:r>
          </w:p>
        </w:tc>
        <w:tc>
          <w:tcPr>
            <w:tcW w:w="4536" w:type="dxa"/>
          </w:tcPr>
          <w:p w14:paraId="52234946" w14:textId="5C75736A" w:rsidR="73DA8817" w:rsidRDefault="73DA8817" w:rsidP="3D064671">
            <w:r>
              <w:t>Luton Cultural Services Trust</w:t>
            </w:r>
          </w:p>
          <w:p w14:paraId="6A42D894" w14:textId="45210A7D" w:rsidR="73DA8817" w:rsidRDefault="73DA8817" w:rsidP="3D064671">
            <w:r>
              <w:t>Metal Culture Limited</w:t>
            </w:r>
          </w:p>
        </w:tc>
      </w:tr>
      <w:tr w:rsidR="00A60F06" w:rsidRPr="009C26F5" w14:paraId="4E163840" w14:textId="77777777" w:rsidTr="3223B784">
        <w:trPr>
          <w:trHeight w:val="493"/>
        </w:trPr>
        <w:tc>
          <w:tcPr>
            <w:tcW w:w="2660" w:type="dxa"/>
            <w:noWrap/>
          </w:tcPr>
          <w:p w14:paraId="5E38CE12" w14:textId="4C74F1A6" w:rsidR="00A60F06" w:rsidRDefault="00A60F06" w:rsidP="004636D7">
            <w:pPr>
              <w:rPr>
                <w:b/>
                <w:bCs/>
              </w:rPr>
            </w:pPr>
            <w:r>
              <w:rPr>
                <w:b/>
                <w:bCs/>
              </w:rPr>
              <w:t>Wend, Petra</w:t>
            </w:r>
          </w:p>
        </w:tc>
        <w:tc>
          <w:tcPr>
            <w:tcW w:w="1871" w:type="dxa"/>
          </w:tcPr>
          <w:p w14:paraId="44467988" w14:textId="67C2F89B" w:rsidR="00A60F06" w:rsidRDefault="00A60F06" w:rsidP="004636D7">
            <w:r>
              <w:t>Independent Governor</w:t>
            </w:r>
          </w:p>
        </w:tc>
        <w:tc>
          <w:tcPr>
            <w:tcW w:w="4536" w:type="dxa"/>
          </w:tcPr>
          <w:p w14:paraId="1F8435E2" w14:textId="77777777" w:rsidR="00A60F06" w:rsidRDefault="00A60F06" w:rsidP="004636D7">
            <w:r>
              <w:t>Chair of Board of Governors, University of Hamburg</w:t>
            </w:r>
          </w:p>
          <w:p w14:paraId="49EF8486" w14:textId="77777777" w:rsidR="00A60F06" w:rsidRDefault="00A60F06" w:rsidP="004636D7"/>
          <w:p w14:paraId="5EB12CF2" w14:textId="31AC70FD" w:rsidR="00A60F06" w:rsidRDefault="00A60F06" w:rsidP="004636D7">
            <w:r>
              <w:t xml:space="preserve">Fellow, Royal Society of Edinburgh </w:t>
            </w:r>
          </w:p>
        </w:tc>
      </w:tr>
    </w:tbl>
    <w:p w14:paraId="7F94B051" w14:textId="5FDF3073" w:rsidR="3223B784" w:rsidRDefault="3223B784"/>
    <w:p w14:paraId="00618139" w14:textId="77777777" w:rsidR="004640BD" w:rsidRPr="005E7BF6" w:rsidRDefault="004640BD">
      <w:pPr>
        <w:rPr>
          <w:sz w:val="24"/>
          <w:szCs w:val="24"/>
        </w:rPr>
      </w:pPr>
    </w:p>
    <w:sectPr w:rsidR="004640BD" w:rsidRPr="005E7BF6" w:rsidSect="0097043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83671" w14:textId="77777777" w:rsidR="00222975" w:rsidRDefault="00222975" w:rsidP="00F0360D">
      <w:pPr>
        <w:spacing w:line="240" w:lineRule="auto"/>
      </w:pPr>
      <w:r>
        <w:separator/>
      </w:r>
    </w:p>
  </w:endnote>
  <w:endnote w:type="continuationSeparator" w:id="0">
    <w:p w14:paraId="5FF2D081" w14:textId="77777777" w:rsidR="00222975" w:rsidRDefault="00222975" w:rsidP="00F03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D8B2" w14:textId="77777777" w:rsidR="00222975" w:rsidRDefault="00222975" w:rsidP="00F0360D">
      <w:pPr>
        <w:spacing w:line="240" w:lineRule="auto"/>
      </w:pPr>
      <w:r>
        <w:separator/>
      </w:r>
    </w:p>
  </w:footnote>
  <w:footnote w:type="continuationSeparator" w:id="0">
    <w:p w14:paraId="776D9905" w14:textId="77777777" w:rsidR="00222975" w:rsidRDefault="00222975" w:rsidP="00F036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869"/>
    <w:rsid w:val="000204F7"/>
    <w:rsid w:val="0002071C"/>
    <w:rsid w:val="0003219A"/>
    <w:rsid w:val="000936CF"/>
    <w:rsid w:val="000A77A5"/>
    <w:rsid w:val="000B5199"/>
    <w:rsid w:val="00112835"/>
    <w:rsid w:val="001559A7"/>
    <w:rsid w:val="0015676E"/>
    <w:rsid w:val="001A067F"/>
    <w:rsid w:val="00206A58"/>
    <w:rsid w:val="00210869"/>
    <w:rsid w:val="00222975"/>
    <w:rsid w:val="002567EF"/>
    <w:rsid w:val="002B513E"/>
    <w:rsid w:val="002D3869"/>
    <w:rsid w:val="003371B0"/>
    <w:rsid w:val="00342A22"/>
    <w:rsid w:val="003C0C12"/>
    <w:rsid w:val="003E7769"/>
    <w:rsid w:val="003F7BA3"/>
    <w:rsid w:val="0046350E"/>
    <w:rsid w:val="004636D7"/>
    <w:rsid w:val="004640BD"/>
    <w:rsid w:val="004C626D"/>
    <w:rsid w:val="004D3030"/>
    <w:rsid w:val="004E3F1F"/>
    <w:rsid w:val="004F3C7A"/>
    <w:rsid w:val="00505B0C"/>
    <w:rsid w:val="005266C9"/>
    <w:rsid w:val="00546239"/>
    <w:rsid w:val="00557DD2"/>
    <w:rsid w:val="005E3FA4"/>
    <w:rsid w:val="005E7BF6"/>
    <w:rsid w:val="00637D3C"/>
    <w:rsid w:val="006549EF"/>
    <w:rsid w:val="006843F6"/>
    <w:rsid w:val="006911B1"/>
    <w:rsid w:val="006A52E3"/>
    <w:rsid w:val="00727E29"/>
    <w:rsid w:val="00737846"/>
    <w:rsid w:val="00742C3A"/>
    <w:rsid w:val="00743BCB"/>
    <w:rsid w:val="007513FD"/>
    <w:rsid w:val="007550C6"/>
    <w:rsid w:val="00784AD6"/>
    <w:rsid w:val="007929A8"/>
    <w:rsid w:val="007D4A68"/>
    <w:rsid w:val="007D6645"/>
    <w:rsid w:val="007D7E4D"/>
    <w:rsid w:val="007E5C49"/>
    <w:rsid w:val="008558DA"/>
    <w:rsid w:val="00874207"/>
    <w:rsid w:val="008967A8"/>
    <w:rsid w:val="008B6E52"/>
    <w:rsid w:val="008B7E10"/>
    <w:rsid w:val="0095571C"/>
    <w:rsid w:val="009631BE"/>
    <w:rsid w:val="009637C6"/>
    <w:rsid w:val="00970433"/>
    <w:rsid w:val="009B3AAB"/>
    <w:rsid w:val="009C1264"/>
    <w:rsid w:val="009C26F5"/>
    <w:rsid w:val="00A60F06"/>
    <w:rsid w:val="00B25BF5"/>
    <w:rsid w:val="00B52F79"/>
    <w:rsid w:val="00B73177"/>
    <w:rsid w:val="00B80ACD"/>
    <w:rsid w:val="00BE778F"/>
    <w:rsid w:val="00C20D81"/>
    <w:rsid w:val="00C36826"/>
    <w:rsid w:val="00D17D2A"/>
    <w:rsid w:val="00D432E1"/>
    <w:rsid w:val="00D56E4C"/>
    <w:rsid w:val="00D67EF7"/>
    <w:rsid w:val="00D908F1"/>
    <w:rsid w:val="00D93243"/>
    <w:rsid w:val="00DF1C22"/>
    <w:rsid w:val="00E07EF6"/>
    <w:rsid w:val="00E2211E"/>
    <w:rsid w:val="00E5356F"/>
    <w:rsid w:val="00E54F4B"/>
    <w:rsid w:val="00EA7764"/>
    <w:rsid w:val="00EC11E6"/>
    <w:rsid w:val="00F0360D"/>
    <w:rsid w:val="078E695B"/>
    <w:rsid w:val="0C100716"/>
    <w:rsid w:val="0CFA8BAE"/>
    <w:rsid w:val="0E468601"/>
    <w:rsid w:val="1DC17DC8"/>
    <w:rsid w:val="1E6AD513"/>
    <w:rsid w:val="1E7C7C12"/>
    <w:rsid w:val="219107E4"/>
    <w:rsid w:val="2343627A"/>
    <w:rsid w:val="249CF413"/>
    <w:rsid w:val="24D1243F"/>
    <w:rsid w:val="286CF8A1"/>
    <w:rsid w:val="2D35A263"/>
    <w:rsid w:val="3223B784"/>
    <w:rsid w:val="366A5E62"/>
    <w:rsid w:val="3D064671"/>
    <w:rsid w:val="3D886BA1"/>
    <w:rsid w:val="42014A91"/>
    <w:rsid w:val="49D1768F"/>
    <w:rsid w:val="50FAC969"/>
    <w:rsid w:val="55E5E1B4"/>
    <w:rsid w:val="5E8DA5C2"/>
    <w:rsid w:val="6273E291"/>
    <w:rsid w:val="70E11029"/>
    <w:rsid w:val="721952BB"/>
    <w:rsid w:val="73DA8817"/>
    <w:rsid w:val="764AFCD8"/>
    <w:rsid w:val="797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ABD06"/>
  <w15:docId w15:val="{087600E1-FF7D-4EB7-B7B5-054EFA3B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D7"/>
  </w:style>
  <w:style w:type="paragraph" w:styleId="Heading1">
    <w:name w:val="heading 1"/>
    <w:basedOn w:val="Normal"/>
    <w:next w:val="Normal"/>
    <w:link w:val="Heading1Char"/>
    <w:uiPriority w:val="9"/>
    <w:qFormat/>
    <w:rsid w:val="004636D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6D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6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6D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6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6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6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6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6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6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60D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036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60D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7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6E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36D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6D7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6D7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6D7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6D7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6D7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6D7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6D7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6D7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36D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636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636D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6D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636D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636D7"/>
    <w:rPr>
      <w:b/>
      <w:bCs/>
    </w:rPr>
  </w:style>
  <w:style w:type="character" w:styleId="Emphasis">
    <w:name w:val="Emphasis"/>
    <w:basedOn w:val="DefaultParagraphFont"/>
    <w:uiPriority w:val="20"/>
    <w:qFormat/>
    <w:rsid w:val="004636D7"/>
    <w:rPr>
      <w:i/>
      <w:iCs/>
      <w:color w:val="F79646" w:themeColor="accent6"/>
    </w:rPr>
  </w:style>
  <w:style w:type="paragraph" w:styleId="NoSpacing">
    <w:name w:val="No Spacing"/>
    <w:uiPriority w:val="1"/>
    <w:qFormat/>
    <w:rsid w:val="004636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36D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636D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6D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6D7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636D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636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36D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636D7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4636D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36D7"/>
    <w:pPr>
      <w:outlineLvl w:val="9"/>
    </w:pPr>
  </w:style>
  <w:style w:type="table" w:styleId="TableGrid">
    <w:name w:val="Table Grid"/>
    <w:basedOn w:val="TableNormal"/>
    <w:uiPriority w:val="59"/>
    <w:rsid w:val="0075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4" ma:contentTypeDescription="Create a new document." ma:contentTypeScope="" ma:versionID="850256e3694ca88a705cf1543917af85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520fb098dfa0f52baf70ceb1a1d5efde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5f746a-b317-4b8d-86ff-3e7e21de8a6a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AB549-DC6C-40F2-90B4-BCEB41AD3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05023-7626-4642-B75D-2C2B071549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1BE79F-0030-4D64-82A6-55B6CBF1D12D}">
  <ds:schemaRefs>
    <ds:schemaRef ds:uri="http://schemas.microsoft.com/office/2006/metadata/properties"/>
    <ds:schemaRef ds:uri="http://schemas.microsoft.com/office/infopath/2007/PartnerControls"/>
    <ds:schemaRef ds:uri="6c84a01b-aede-4370-8fa9-b7a959cab531"/>
    <ds:schemaRef ds:uri="c19d9144-cbe3-4b5d-a710-46ada0e8ff40"/>
  </ds:schemaRefs>
</ds:datastoreItem>
</file>

<file path=customXml/itemProps4.xml><?xml version="1.0" encoding="utf-8"?>
<ds:datastoreItem xmlns:ds="http://schemas.openxmlformats.org/officeDocument/2006/customXml" ds:itemID="{DE6B2B69-A7D2-48D9-8EE7-291B247DF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London Metropolitan University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Byatt</dc:creator>
  <cp:keywords/>
  <dc:description/>
  <cp:lastModifiedBy>Balgisa Ahmed</cp:lastModifiedBy>
  <cp:revision>10</cp:revision>
  <cp:lastPrinted>2015-01-30T09:54:00Z</cp:lastPrinted>
  <dcterms:created xsi:type="dcterms:W3CDTF">2023-09-20T12:43:00Z</dcterms:created>
  <dcterms:modified xsi:type="dcterms:W3CDTF">2025-01-03T11:59:00Z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